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840B" w14:textId="77777777" w:rsidR="00B713FE" w:rsidRPr="00B12E3A" w:rsidRDefault="00000000" w:rsidP="00B713FE">
      <w:pPr>
        <w:jc w:val="center"/>
        <w:rPr>
          <w:rFonts w:ascii="Tahoma" w:hAnsi="Tahoma" w:cs="Tahoma"/>
          <w:b/>
          <w:sz w:val="32"/>
          <w:szCs w:val="32"/>
        </w:rPr>
      </w:pPr>
      <w:r w:rsidRPr="00B12E3A">
        <w:rPr>
          <w:b/>
          <w:sz w:val="32"/>
          <w:szCs w:val="32"/>
        </w:rPr>
        <w:t xml:space="preserve">BEKENDMAKING </w:t>
      </w:r>
      <w:r>
        <w:rPr>
          <w:b/>
          <w:sz w:val="32"/>
          <w:szCs w:val="32"/>
        </w:rPr>
        <w:t>BESLISSING OMGEVINGSVERGUNNING</w:t>
      </w:r>
    </w:p>
    <w:p w14:paraId="7EF67687" w14:textId="77777777" w:rsidR="00B12E3A" w:rsidRDefault="00B12E3A" w:rsidP="008348E3">
      <w:pPr>
        <w:jc w:val="both"/>
        <w:rPr>
          <w:rFonts w:ascii="Tahoma" w:hAnsi="Tahoma" w:cs="Tahoma"/>
          <w:sz w:val="20"/>
          <w:szCs w:val="20"/>
        </w:rPr>
      </w:pPr>
    </w:p>
    <w:p w14:paraId="502E25C2" w14:textId="77777777" w:rsidR="00B12E3A" w:rsidRPr="008920F9" w:rsidRDefault="00000000" w:rsidP="00B12E3A">
      <w:pPr>
        <w:jc w:val="both"/>
        <w:rPr>
          <w:rFonts w:ascii="Tahoma" w:hAnsi="Tahoma" w:cs="Tahoma"/>
          <w:b/>
          <w:bCs/>
          <w:sz w:val="22"/>
          <w:szCs w:val="22"/>
          <w:lang w:val="fr-FR"/>
        </w:rPr>
      </w:pPr>
      <w:r w:rsidRPr="008920F9">
        <w:rPr>
          <w:b/>
          <w:bCs/>
          <w:sz w:val="22"/>
          <w:szCs w:val="22"/>
        </w:rPr>
        <w:t xml:space="preserve">Omgevingsloket </w:t>
      </w:r>
      <w:proofErr w:type="spellStart"/>
      <w:r w:rsidRPr="008920F9">
        <w:rPr>
          <w:b/>
          <w:bCs/>
          <w:sz w:val="22"/>
          <w:szCs w:val="22"/>
        </w:rPr>
        <w:t>nr</w:t>
      </w:r>
      <w:proofErr w:type="spellEnd"/>
      <w:r w:rsidRPr="008920F9">
        <w:rPr>
          <w:b/>
          <w:bCs/>
          <w:sz w:val="22"/>
          <w:szCs w:val="22"/>
        </w:rPr>
        <w:t xml:space="preserve">: </w:t>
      </w:r>
      <w:r w:rsidRPr="008920F9">
        <w:rPr>
          <w:b/>
          <w:bCs/>
          <w:sz w:val="22"/>
          <w:szCs w:val="22"/>
          <w:lang w:val="fr-FR"/>
        </w:rPr>
        <w:t>OMV_2025146674</w:t>
      </w:r>
    </w:p>
    <w:p w14:paraId="156B621D" w14:textId="77777777" w:rsidR="00B12E3A" w:rsidRPr="008920F9" w:rsidRDefault="00000000" w:rsidP="00B12E3A">
      <w:pPr>
        <w:jc w:val="both"/>
        <w:rPr>
          <w:rFonts w:ascii="Tahoma" w:hAnsi="Tahoma" w:cs="Tahoma"/>
          <w:b/>
          <w:bCs/>
          <w:sz w:val="22"/>
          <w:szCs w:val="22"/>
        </w:rPr>
      </w:pPr>
      <w:r w:rsidRPr="008920F9">
        <w:rPr>
          <w:b/>
          <w:bCs/>
          <w:sz w:val="22"/>
          <w:szCs w:val="22"/>
        </w:rPr>
        <w:t>Dossiernummer: 2025</w:t>
      </w:r>
      <w:r w:rsidRPr="008920F9">
        <w:rPr>
          <w:sz w:val="22"/>
          <w:szCs w:val="22"/>
        </w:rPr>
        <w:t>/</w:t>
      </w:r>
      <w:r w:rsidRPr="008920F9">
        <w:rPr>
          <w:b/>
          <w:bCs/>
          <w:sz w:val="22"/>
          <w:szCs w:val="22"/>
        </w:rPr>
        <w:t>420</w:t>
      </w:r>
    </w:p>
    <w:p w14:paraId="539FB5D2" w14:textId="77777777" w:rsidR="00020556" w:rsidRPr="008920F9" w:rsidRDefault="00020556" w:rsidP="008348E3">
      <w:pPr>
        <w:jc w:val="both"/>
        <w:rPr>
          <w:rFonts w:ascii="Tahoma" w:hAnsi="Tahoma" w:cs="Tahoma"/>
          <w:sz w:val="22"/>
          <w:szCs w:val="22"/>
        </w:rPr>
      </w:pPr>
    </w:p>
    <w:p w14:paraId="310F177A" w14:textId="38BB5D37" w:rsidR="00CC0746" w:rsidRPr="008920F9" w:rsidRDefault="00000000" w:rsidP="008348E3">
      <w:pPr>
        <w:rPr>
          <w:sz w:val="22"/>
          <w:szCs w:val="22"/>
        </w:rPr>
      </w:pPr>
      <w:r w:rsidRPr="00C2055E">
        <w:rPr>
          <w:sz w:val="22"/>
          <w:szCs w:val="22"/>
        </w:rPr>
        <w:t>de heer De Munck</w:t>
      </w:r>
      <w:r w:rsidRPr="008920F9">
        <w:rPr>
          <w:sz w:val="22"/>
          <w:szCs w:val="22"/>
        </w:rPr>
        <w:t xml:space="preserve"> </w:t>
      </w:r>
      <w:r w:rsidRPr="008920F9">
        <w:rPr>
          <w:sz w:val="22"/>
          <w:szCs w:val="22"/>
          <w:lang w:val="nl-NL"/>
        </w:rPr>
        <w:t>heeft</w:t>
      </w:r>
      <w:r w:rsidRPr="008920F9">
        <w:rPr>
          <w:sz w:val="22"/>
          <w:szCs w:val="22"/>
        </w:rPr>
        <w:t xml:space="preserve"> een aanvraag ingediend voor:</w:t>
      </w:r>
    </w:p>
    <w:p w14:paraId="2B046329" w14:textId="77777777" w:rsidR="00294D76" w:rsidRPr="00C66026" w:rsidRDefault="00000000" w:rsidP="00294D76">
      <w:pPr>
        <w:numPr>
          <w:ilvl w:val="0"/>
          <w:numId w:val="7"/>
        </w:numPr>
        <w:ind w:left="1440"/>
        <w:rPr>
          <w:rFonts w:cs="Tahoma"/>
          <w:sz w:val="22"/>
          <w:szCs w:val="22"/>
        </w:rPr>
      </w:pPr>
      <w:r w:rsidRPr="00C66026">
        <w:rPr>
          <w:rFonts w:cs="Tahoma"/>
          <w:color w:val="232323"/>
          <w:sz w:val="22"/>
          <w:szCs w:val="22"/>
          <w:lang w:val="nl-NL"/>
        </w:rPr>
        <w:t>stedenbouwkundige handelingen</w:t>
      </w:r>
    </w:p>
    <w:p w14:paraId="625CEC71" w14:textId="77777777" w:rsidR="00174DA4" w:rsidRPr="008920F9" w:rsidRDefault="00174DA4" w:rsidP="008348E3">
      <w:pPr>
        <w:jc w:val="both"/>
        <w:rPr>
          <w:rFonts w:ascii="Tahoma" w:hAnsi="Tahoma" w:cs="Tahoma"/>
          <w:sz w:val="22"/>
          <w:szCs w:val="22"/>
        </w:rPr>
      </w:pPr>
    </w:p>
    <w:p w14:paraId="21E78F02" w14:textId="77777777" w:rsidR="00CC0746" w:rsidRPr="008920F9" w:rsidRDefault="00000000" w:rsidP="008348E3">
      <w:pPr>
        <w:jc w:val="both"/>
        <w:rPr>
          <w:rFonts w:ascii="Tahoma" w:hAnsi="Tahoma" w:cs="Tahoma"/>
          <w:sz w:val="22"/>
          <w:szCs w:val="22"/>
        </w:rPr>
      </w:pPr>
      <w:r w:rsidRPr="008920F9">
        <w:rPr>
          <w:sz w:val="22"/>
          <w:szCs w:val="22"/>
        </w:rPr>
        <w:t xml:space="preserve">Kort omschreven gaat het over </w:t>
      </w:r>
      <w:r w:rsidRPr="008920F9">
        <w:rPr>
          <w:b/>
          <w:sz w:val="22"/>
          <w:szCs w:val="22"/>
        </w:rPr>
        <w:t>het plaatsen van lichtreclame</w:t>
      </w:r>
      <w:r w:rsidRPr="008920F9">
        <w:rPr>
          <w:sz w:val="22"/>
          <w:szCs w:val="22"/>
        </w:rPr>
        <w:t>.</w:t>
      </w:r>
    </w:p>
    <w:p w14:paraId="4B65FF0A" w14:textId="77777777" w:rsidR="00CC0746" w:rsidRPr="008920F9" w:rsidRDefault="00CC0746" w:rsidP="008348E3">
      <w:pPr>
        <w:jc w:val="both"/>
        <w:rPr>
          <w:rFonts w:ascii="Tahoma" w:hAnsi="Tahoma" w:cs="Tahoma"/>
          <w:sz w:val="22"/>
          <w:szCs w:val="22"/>
        </w:rPr>
      </w:pPr>
    </w:p>
    <w:p w14:paraId="22F60F22" w14:textId="77777777" w:rsidR="00CC0746" w:rsidRPr="008920F9" w:rsidRDefault="00000000" w:rsidP="008348E3">
      <w:pPr>
        <w:jc w:val="both"/>
        <w:rPr>
          <w:rFonts w:ascii="Tahoma" w:hAnsi="Tahoma" w:cs="Tahoma"/>
          <w:sz w:val="22"/>
          <w:szCs w:val="22"/>
        </w:rPr>
      </w:pPr>
      <w:r w:rsidRPr="008920F9">
        <w:rPr>
          <w:sz w:val="22"/>
          <w:szCs w:val="22"/>
        </w:rPr>
        <w:t>De aanvraag is gelegen:</w:t>
      </w:r>
    </w:p>
    <w:p w14:paraId="54AF3F6D" w14:textId="77777777" w:rsidR="001F0D91" w:rsidRPr="00B308CE" w:rsidRDefault="00000000" w:rsidP="001F0D91">
      <w:pPr>
        <w:numPr>
          <w:ilvl w:val="0"/>
          <w:numId w:val="6"/>
        </w:numPr>
        <w:ind w:left="1440"/>
        <w:jc w:val="both"/>
        <w:rPr>
          <w:sz w:val="22"/>
          <w:szCs w:val="22"/>
        </w:rPr>
      </w:pPr>
      <w:r w:rsidRPr="00B308CE">
        <w:rPr>
          <w:sz w:val="22"/>
          <w:szCs w:val="22"/>
        </w:rPr>
        <w:t>Markt 23</w:t>
      </w:r>
    </w:p>
    <w:p w14:paraId="62211BA7" w14:textId="77777777" w:rsidR="00B12E3A" w:rsidRPr="008920F9" w:rsidRDefault="00B12E3A" w:rsidP="00B12E3A">
      <w:pPr>
        <w:jc w:val="both"/>
        <w:rPr>
          <w:rFonts w:ascii="Tahoma" w:hAnsi="Tahoma" w:cs="Tahoma"/>
          <w:sz w:val="22"/>
          <w:szCs w:val="22"/>
        </w:rPr>
      </w:pPr>
    </w:p>
    <w:p w14:paraId="2B2EB474" w14:textId="77777777" w:rsidR="004A776A" w:rsidRPr="008920F9" w:rsidRDefault="00000000" w:rsidP="004A776A">
      <w:pPr>
        <w:jc w:val="both"/>
        <w:rPr>
          <w:rFonts w:ascii="Tahoma" w:hAnsi="Tahoma" w:cs="Tahoma"/>
          <w:sz w:val="22"/>
          <w:szCs w:val="22"/>
        </w:rPr>
      </w:pPr>
      <w:r w:rsidRPr="008920F9">
        <w:rPr>
          <w:sz w:val="22"/>
          <w:szCs w:val="22"/>
        </w:rPr>
        <w:t xml:space="preserve">Het college van burgemeester en schepenen heeft op  de omgevingsvergunning </w:t>
      </w:r>
      <w:r w:rsidRPr="00AD52E5">
        <w:rPr>
          <w:rFonts w:cs="Arial"/>
          <w:spacing w:val="-3"/>
          <w:sz w:val="22"/>
          <w:szCs w:val="22"/>
        </w:rPr>
        <w:t>voorwaardelijk verleend</w:t>
      </w:r>
      <w:r w:rsidRPr="008920F9">
        <w:rPr>
          <w:sz w:val="22"/>
          <w:szCs w:val="22"/>
        </w:rPr>
        <w:t>.</w:t>
      </w:r>
    </w:p>
    <w:p w14:paraId="39CD975D" w14:textId="77777777" w:rsidR="00996938" w:rsidRPr="008920F9" w:rsidRDefault="00996938" w:rsidP="00B12E3A">
      <w:pPr>
        <w:jc w:val="both"/>
        <w:rPr>
          <w:rFonts w:ascii="Tahoma" w:hAnsi="Tahoma" w:cs="Tahoma"/>
          <w:sz w:val="22"/>
          <w:szCs w:val="22"/>
        </w:rPr>
      </w:pPr>
    </w:p>
    <w:p w14:paraId="1F34A0BB" w14:textId="77777777" w:rsidR="00996938" w:rsidRPr="008920F9" w:rsidRDefault="00000000" w:rsidP="00996938">
      <w:pPr>
        <w:jc w:val="both"/>
        <w:rPr>
          <w:rFonts w:ascii="Tahoma" w:hAnsi="Tahoma" w:cs="Tahoma"/>
          <w:sz w:val="22"/>
          <w:szCs w:val="22"/>
        </w:rPr>
      </w:pPr>
      <w:r w:rsidRPr="00427859">
        <w:rPr>
          <w:sz w:val="22"/>
          <w:szCs w:val="22"/>
        </w:rPr>
        <w:t xml:space="preserve">De beslissing </w:t>
      </w:r>
      <w:r>
        <w:rPr>
          <w:sz w:val="22"/>
          <w:szCs w:val="22"/>
        </w:rPr>
        <w:t>kan worden ingekeken via het omgevingsloket (</w:t>
      </w:r>
      <w:hyperlink r:id="rId5" w:history="1">
        <w:r w:rsidR="00996938" w:rsidRPr="00AD0E0F">
          <w:rPr>
            <w:rStyle w:val="Hyperlink"/>
            <w:sz w:val="22"/>
            <w:szCs w:val="22"/>
          </w:rPr>
          <w:t>https://www.omgevingsloket.be/omvPubliek</w:t>
        </w:r>
      </w:hyperlink>
      <w:r>
        <w:rPr>
          <w:sz w:val="22"/>
          <w:szCs w:val="22"/>
        </w:rPr>
        <w:t>)  of</w:t>
      </w:r>
      <w:r w:rsidRPr="00427859">
        <w:rPr>
          <w:sz w:val="22"/>
          <w:szCs w:val="22"/>
        </w:rPr>
        <w:t xml:space="preserve"> </w:t>
      </w:r>
      <w:r w:rsidRPr="00B114A1">
        <w:rPr>
          <w:sz w:val="22"/>
          <w:szCs w:val="22"/>
        </w:rPr>
        <w:t>na afspraak</w:t>
      </w:r>
      <w:r>
        <w:rPr>
          <w:sz w:val="22"/>
          <w:szCs w:val="22"/>
        </w:rPr>
        <w:t xml:space="preserve"> </w:t>
      </w:r>
      <w:r w:rsidR="001E41DB" w:rsidRPr="008920F9">
        <w:rPr>
          <w:sz w:val="22"/>
          <w:szCs w:val="22"/>
        </w:rPr>
        <w:t>bij de gemeentelijke dienst ruimtelijke ordening, Molenhoekstraat 2, 2400 Mol. Je kan deze komen inkijken 30 dagen na de startdatum van deze bekendmaking.</w:t>
      </w:r>
    </w:p>
    <w:p w14:paraId="4106E686" w14:textId="77777777" w:rsidR="00996938" w:rsidRPr="008920F9" w:rsidRDefault="00996938" w:rsidP="00B12E3A">
      <w:pPr>
        <w:jc w:val="both"/>
        <w:rPr>
          <w:rFonts w:ascii="Tahoma" w:hAnsi="Tahoma" w:cs="Tahoma"/>
          <w:sz w:val="22"/>
          <w:szCs w:val="22"/>
        </w:rPr>
      </w:pPr>
    </w:p>
    <w:p w14:paraId="40C66C2F" w14:textId="77777777" w:rsidR="00813A6B" w:rsidRPr="008920F9" w:rsidRDefault="00000000" w:rsidP="00B12E3A">
      <w:pPr>
        <w:jc w:val="both"/>
        <w:rPr>
          <w:rFonts w:ascii="Tahoma" w:hAnsi="Tahoma" w:cs="Tahoma"/>
          <w:sz w:val="22"/>
          <w:szCs w:val="22"/>
        </w:rPr>
      </w:pPr>
      <w:r w:rsidRPr="008920F9">
        <w:rPr>
          <w:sz w:val="22"/>
          <w:szCs w:val="22"/>
        </w:rPr>
        <w:t>Je kan, als betrokken publiek, een beroep instellen tegen deze beslissing.</w:t>
      </w:r>
    </w:p>
    <w:p w14:paraId="1731282F" w14:textId="77777777" w:rsidR="000F4C5A" w:rsidRPr="008920F9" w:rsidRDefault="00000000" w:rsidP="00B12E3A">
      <w:pPr>
        <w:jc w:val="both"/>
        <w:rPr>
          <w:rFonts w:ascii="Tahoma" w:hAnsi="Tahoma" w:cs="Tahoma"/>
          <w:sz w:val="22"/>
          <w:szCs w:val="22"/>
        </w:rPr>
      </w:pPr>
      <w:r w:rsidRPr="008920F9">
        <w:rPr>
          <w:sz w:val="22"/>
          <w:szCs w:val="22"/>
        </w:rPr>
        <w:t xml:space="preserve">Je maakt deel uit van het betrokken publiek als je als natuurlijke persoon, rechtspersoon, vereniging, organisatie of groep met rechtspersoonlijkheid gevolgen ondervindt of waarschijnlijk gevolgen ondervindt van of belanghebbende bent bij de besluitvorming over de afgifte van een omgevingsvergunning of de bijstelling van de vergunningsvoorwaarden. </w:t>
      </w:r>
    </w:p>
    <w:p w14:paraId="53DF5622" w14:textId="77777777" w:rsidR="000F4C5A" w:rsidRPr="008920F9" w:rsidRDefault="00000000" w:rsidP="00B12E3A">
      <w:pPr>
        <w:jc w:val="both"/>
        <w:rPr>
          <w:rFonts w:ascii="Tahoma" w:hAnsi="Tahoma" w:cs="Tahoma"/>
          <w:sz w:val="22"/>
          <w:szCs w:val="22"/>
        </w:rPr>
      </w:pPr>
      <w:r w:rsidRPr="008920F9">
        <w:rPr>
          <w:sz w:val="22"/>
          <w:szCs w:val="22"/>
        </w:rPr>
        <w:t>Bezorg hiertoe een beroepschrift:</w:t>
      </w:r>
    </w:p>
    <w:p w14:paraId="39F845FF" w14:textId="77777777" w:rsidR="000F4C5A" w:rsidRPr="008920F9" w:rsidRDefault="00000000" w:rsidP="000F4C5A">
      <w:pPr>
        <w:numPr>
          <w:ilvl w:val="0"/>
          <w:numId w:val="6"/>
        </w:numPr>
        <w:jc w:val="both"/>
        <w:rPr>
          <w:rFonts w:ascii="Tahoma" w:hAnsi="Tahoma" w:cs="Tahoma"/>
          <w:sz w:val="22"/>
          <w:szCs w:val="22"/>
        </w:rPr>
      </w:pPr>
      <w:r>
        <w:rPr>
          <w:sz w:val="22"/>
          <w:szCs w:val="22"/>
        </w:rPr>
        <w:t>Bij voorkeur d</w:t>
      </w:r>
      <w:r w:rsidRPr="008920F9">
        <w:rPr>
          <w:sz w:val="22"/>
          <w:szCs w:val="22"/>
        </w:rPr>
        <w:t>igitaal via het omgevingsloket (</w:t>
      </w:r>
      <w:r w:rsidRPr="001C1CE9">
        <w:rPr>
          <w:sz w:val="22"/>
          <w:szCs w:val="22"/>
        </w:rPr>
        <w:t>www.omgevingsloket.be</w:t>
      </w:r>
      <w:r w:rsidRPr="008920F9">
        <w:rPr>
          <w:sz w:val="22"/>
          <w:szCs w:val="22"/>
        </w:rPr>
        <w:t>)</w:t>
      </w:r>
      <w:r>
        <w:rPr>
          <w:sz w:val="22"/>
          <w:szCs w:val="22"/>
        </w:rPr>
        <w:t xml:space="preserve"> of</w:t>
      </w:r>
    </w:p>
    <w:p w14:paraId="04A213D8" w14:textId="77777777" w:rsidR="000F4C5A" w:rsidRPr="008920F9" w:rsidRDefault="00000000" w:rsidP="000F4C5A">
      <w:pPr>
        <w:numPr>
          <w:ilvl w:val="0"/>
          <w:numId w:val="6"/>
        </w:numPr>
        <w:jc w:val="both"/>
        <w:rPr>
          <w:rFonts w:ascii="Tahoma" w:hAnsi="Tahoma" w:cs="Tahoma"/>
          <w:sz w:val="22"/>
          <w:szCs w:val="22"/>
        </w:rPr>
      </w:pPr>
      <w:r w:rsidRPr="008920F9">
        <w:rPr>
          <w:sz w:val="22"/>
          <w:szCs w:val="22"/>
        </w:rPr>
        <w:t>Per aangetekende brief of via afgifte tegen ontvangstbewijs aan:</w:t>
      </w:r>
    </w:p>
    <w:p w14:paraId="58DFEE87" w14:textId="77777777" w:rsidR="00996938" w:rsidRPr="008920F9" w:rsidRDefault="00000000" w:rsidP="000F4C5A">
      <w:pPr>
        <w:numPr>
          <w:ilvl w:val="1"/>
          <w:numId w:val="6"/>
        </w:numPr>
        <w:jc w:val="both"/>
        <w:rPr>
          <w:rFonts w:ascii="Tahoma" w:hAnsi="Tahoma" w:cs="Tahoma"/>
          <w:sz w:val="22"/>
          <w:szCs w:val="22"/>
        </w:rPr>
      </w:pPr>
      <w:r w:rsidRPr="008920F9">
        <w:rPr>
          <w:sz w:val="22"/>
          <w:szCs w:val="22"/>
        </w:rPr>
        <w:t>Deputatie van de provincie Antwerpen, t.a.v. de dienst Omgevingsberoepen, Koningin Elisabethlei 22, 2018 Antwerpen.</w:t>
      </w:r>
    </w:p>
    <w:p w14:paraId="21CE9F90" w14:textId="77777777" w:rsidR="000F4C5A" w:rsidRPr="008920F9" w:rsidRDefault="00000000" w:rsidP="00B12E3A">
      <w:pPr>
        <w:jc w:val="both"/>
        <w:rPr>
          <w:rFonts w:ascii="Tahoma" w:hAnsi="Tahoma" w:cs="Tahoma"/>
          <w:sz w:val="22"/>
          <w:szCs w:val="22"/>
          <w:lang w:val="nl-NL"/>
        </w:rPr>
      </w:pPr>
      <w:r w:rsidRPr="008920F9">
        <w:rPr>
          <w:sz w:val="22"/>
          <w:szCs w:val="22"/>
          <w:lang w:val="nl-NL"/>
        </w:rPr>
        <w:t>Volg hierbij de volgende aanwijzingen nauwgezet op. Als je dat niet doet zal de deputatie bijna zeker verplicht zijn om je beroep onontvankelijk te verklaren.</w:t>
      </w:r>
    </w:p>
    <w:p w14:paraId="0ECC2E15" w14:textId="77777777" w:rsidR="000F4C5A" w:rsidRPr="008920F9" w:rsidRDefault="000F4C5A" w:rsidP="00B12E3A">
      <w:pPr>
        <w:jc w:val="both"/>
        <w:rPr>
          <w:rFonts w:ascii="Tahoma" w:hAnsi="Tahoma" w:cs="Tahoma"/>
          <w:sz w:val="22"/>
          <w:szCs w:val="22"/>
          <w:lang w:val="nl-NL"/>
        </w:rPr>
      </w:pPr>
    </w:p>
    <w:p w14:paraId="4A109C24" w14:textId="77777777" w:rsidR="00996938" w:rsidRPr="008920F9" w:rsidRDefault="00000000" w:rsidP="00B12E3A">
      <w:pPr>
        <w:jc w:val="both"/>
        <w:rPr>
          <w:rFonts w:ascii="Tahoma" w:hAnsi="Tahoma" w:cs="Tahoma"/>
          <w:sz w:val="22"/>
          <w:szCs w:val="22"/>
        </w:rPr>
      </w:pPr>
      <w:r w:rsidRPr="008920F9">
        <w:rPr>
          <w:sz w:val="22"/>
          <w:szCs w:val="22"/>
          <w:lang w:val="nl-NL"/>
        </w:rPr>
        <w:t xml:space="preserve">Dien het beroep in binnen dertig dagen </w:t>
      </w:r>
      <w:r w:rsidRPr="008920F9">
        <w:rPr>
          <w:sz w:val="22"/>
          <w:szCs w:val="22"/>
        </w:rPr>
        <w:t>te rekenen vanaf de dag na deze van de aanplakking.</w:t>
      </w:r>
    </w:p>
    <w:p w14:paraId="7A42F9F9" w14:textId="77777777" w:rsidR="00E27EC5" w:rsidRPr="008920F9" w:rsidRDefault="00E27EC5" w:rsidP="00E27EC5">
      <w:pPr>
        <w:jc w:val="both"/>
        <w:rPr>
          <w:rFonts w:ascii="Tahoma" w:hAnsi="Tahoma" w:cs="Tahoma"/>
          <w:sz w:val="22"/>
          <w:szCs w:val="22"/>
          <w:lang w:val="nl-NL"/>
        </w:rPr>
      </w:pPr>
    </w:p>
    <w:p w14:paraId="767CD10C" w14:textId="77777777" w:rsidR="000F4C5A" w:rsidRPr="008920F9" w:rsidRDefault="00000000" w:rsidP="00E27EC5">
      <w:pPr>
        <w:jc w:val="both"/>
        <w:rPr>
          <w:rFonts w:ascii="Tahoma" w:hAnsi="Tahoma" w:cs="Tahoma"/>
          <w:sz w:val="22"/>
          <w:szCs w:val="22"/>
          <w:lang w:val="nl-NL"/>
        </w:rPr>
      </w:pPr>
      <w:r w:rsidRPr="008920F9">
        <w:rPr>
          <w:sz w:val="22"/>
          <w:szCs w:val="22"/>
          <w:lang w:val="nl-NL"/>
        </w:rPr>
        <w:t>Bezorg gelijktijdig via het omgevingsloket, bij aangetekende brief of via afgifte tegen ontvangstbewijs een afschrift van je beroepschrift aan:</w:t>
      </w:r>
    </w:p>
    <w:p w14:paraId="2D6CA27C" w14:textId="77777777" w:rsidR="000F4C5A" w:rsidRPr="008920F9" w:rsidRDefault="00000000" w:rsidP="000F4C5A">
      <w:pPr>
        <w:numPr>
          <w:ilvl w:val="0"/>
          <w:numId w:val="6"/>
        </w:numPr>
        <w:jc w:val="both"/>
        <w:rPr>
          <w:rFonts w:ascii="Tahoma" w:hAnsi="Tahoma" w:cs="Tahoma"/>
          <w:sz w:val="22"/>
          <w:szCs w:val="22"/>
          <w:lang w:val="nl-NL"/>
        </w:rPr>
      </w:pPr>
      <w:r w:rsidRPr="008920F9">
        <w:rPr>
          <w:sz w:val="22"/>
          <w:szCs w:val="22"/>
          <w:lang w:val="nl-NL"/>
        </w:rPr>
        <w:t>De vergunningsaanvrager. Het adres van de vergunningsaanvrager vind je in de beslissing.</w:t>
      </w:r>
    </w:p>
    <w:p w14:paraId="3BA242E4" w14:textId="77777777" w:rsidR="000F4C5A" w:rsidRPr="008920F9" w:rsidRDefault="00000000" w:rsidP="000F4C5A">
      <w:pPr>
        <w:numPr>
          <w:ilvl w:val="0"/>
          <w:numId w:val="6"/>
        </w:numPr>
        <w:jc w:val="both"/>
        <w:rPr>
          <w:rFonts w:ascii="Tahoma" w:hAnsi="Tahoma" w:cs="Tahoma"/>
          <w:sz w:val="22"/>
          <w:szCs w:val="22"/>
          <w:lang w:val="nl-NL"/>
        </w:rPr>
      </w:pPr>
      <w:r w:rsidRPr="008920F9">
        <w:rPr>
          <w:sz w:val="22"/>
          <w:szCs w:val="22"/>
          <w:lang w:val="nl-NL"/>
        </w:rPr>
        <w:t>Het college van burgemeester en schepenen van Mol, Molenhoekstraat 2, 2400 Mol.</w:t>
      </w:r>
    </w:p>
    <w:p w14:paraId="5AED087B" w14:textId="77777777" w:rsidR="000F4C5A" w:rsidRPr="008920F9" w:rsidRDefault="000F4C5A" w:rsidP="000F4C5A">
      <w:pPr>
        <w:jc w:val="both"/>
        <w:rPr>
          <w:rFonts w:ascii="Tahoma" w:hAnsi="Tahoma" w:cs="Tahoma"/>
          <w:sz w:val="22"/>
          <w:szCs w:val="22"/>
          <w:lang w:val="nl-NL"/>
        </w:rPr>
      </w:pPr>
    </w:p>
    <w:p w14:paraId="526B46DA" w14:textId="77777777" w:rsidR="000F4C5A" w:rsidRPr="008920F9" w:rsidRDefault="00000000" w:rsidP="000F4C5A">
      <w:pPr>
        <w:jc w:val="both"/>
        <w:rPr>
          <w:rFonts w:ascii="Tahoma" w:hAnsi="Tahoma" w:cs="Tahoma"/>
          <w:sz w:val="22"/>
          <w:szCs w:val="22"/>
          <w:lang w:val="nl-NL"/>
        </w:rPr>
      </w:pPr>
      <w:r w:rsidRPr="008920F9">
        <w:rPr>
          <w:sz w:val="22"/>
          <w:szCs w:val="22"/>
          <w:lang w:val="nl-NL"/>
        </w:rPr>
        <w:t>Vermeld in je beroepschrift het volgende:</w:t>
      </w:r>
    </w:p>
    <w:p w14:paraId="7889EFCF" w14:textId="77777777" w:rsidR="000F4C5A" w:rsidRPr="008920F9" w:rsidRDefault="00000000" w:rsidP="000F4C5A">
      <w:pPr>
        <w:numPr>
          <w:ilvl w:val="0"/>
          <w:numId w:val="8"/>
        </w:numPr>
        <w:jc w:val="both"/>
        <w:rPr>
          <w:rFonts w:ascii="Tahoma" w:hAnsi="Tahoma" w:cs="Tahoma"/>
          <w:sz w:val="22"/>
          <w:szCs w:val="22"/>
          <w:lang w:val="nl-NL"/>
        </w:rPr>
      </w:pPr>
      <w:r w:rsidRPr="008920F9">
        <w:rPr>
          <w:sz w:val="22"/>
          <w:szCs w:val="22"/>
          <w:lang w:val="nl-NL"/>
        </w:rPr>
        <w:t>Je naam en adres en het feit dat je een beroep instelt als lid van het betrokken publiek;</w:t>
      </w:r>
    </w:p>
    <w:p w14:paraId="5EC1D780" w14:textId="77777777" w:rsidR="000F4C5A" w:rsidRPr="008920F9" w:rsidRDefault="00000000" w:rsidP="000F4C5A">
      <w:pPr>
        <w:numPr>
          <w:ilvl w:val="0"/>
          <w:numId w:val="8"/>
        </w:numPr>
        <w:jc w:val="both"/>
        <w:rPr>
          <w:rFonts w:ascii="Tahoma" w:hAnsi="Tahoma" w:cs="Tahoma"/>
          <w:sz w:val="22"/>
          <w:szCs w:val="22"/>
          <w:lang w:val="nl-NL"/>
        </w:rPr>
      </w:pPr>
      <w:r w:rsidRPr="008920F9">
        <w:rPr>
          <w:sz w:val="22"/>
          <w:szCs w:val="22"/>
          <w:lang w:val="nl-NL"/>
        </w:rPr>
        <w:t xml:space="preserve">De volgende referentie: </w:t>
      </w:r>
      <w:r w:rsidRPr="008920F9">
        <w:rPr>
          <w:bCs/>
          <w:sz w:val="22"/>
          <w:szCs w:val="22"/>
          <w:lang w:val="fr-FR"/>
        </w:rPr>
        <w:t>OMV_2025146674</w:t>
      </w:r>
      <w:r w:rsidRPr="008920F9">
        <w:rPr>
          <w:sz w:val="22"/>
          <w:szCs w:val="22"/>
        </w:rPr>
        <w:t>;</w:t>
      </w:r>
    </w:p>
    <w:p w14:paraId="4D753AB7" w14:textId="77777777" w:rsidR="000F4C5A" w:rsidRPr="008920F9" w:rsidRDefault="00000000" w:rsidP="000F4C5A">
      <w:pPr>
        <w:numPr>
          <w:ilvl w:val="0"/>
          <w:numId w:val="8"/>
        </w:numPr>
        <w:jc w:val="both"/>
        <w:rPr>
          <w:rFonts w:ascii="Tahoma" w:hAnsi="Tahoma" w:cs="Tahoma"/>
          <w:sz w:val="22"/>
          <w:szCs w:val="22"/>
          <w:lang w:val="nl-NL"/>
        </w:rPr>
      </w:pPr>
      <w:r w:rsidRPr="008920F9">
        <w:rPr>
          <w:sz w:val="22"/>
          <w:szCs w:val="22"/>
        </w:rPr>
        <w:t>De redenen waarom je beroep aantekent;</w:t>
      </w:r>
    </w:p>
    <w:p w14:paraId="255A69EE" w14:textId="77777777" w:rsidR="000F4C5A" w:rsidRPr="008920F9" w:rsidRDefault="00000000" w:rsidP="000F4C5A">
      <w:pPr>
        <w:numPr>
          <w:ilvl w:val="0"/>
          <w:numId w:val="8"/>
        </w:numPr>
        <w:jc w:val="both"/>
        <w:rPr>
          <w:rFonts w:ascii="Tahoma" w:hAnsi="Tahoma" w:cs="Tahoma"/>
          <w:sz w:val="22"/>
          <w:szCs w:val="22"/>
          <w:lang w:val="nl-NL"/>
        </w:rPr>
      </w:pPr>
      <w:r w:rsidRPr="008920F9">
        <w:rPr>
          <w:sz w:val="22"/>
          <w:szCs w:val="22"/>
        </w:rPr>
        <w:t>Een omschrijving van de gevolgen die je ondervindt of waarschijnlijk ondervindt van deze beslissing of het belang dat je hebt bij de besluitvorming over de afgifte van de omgevingsvergunningen;</w:t>
      </w:r>
    </w:p>
    <w:p w14:paraId="189E9512" w14:textId="77777777" w:rsidR="000F4C5A" w:rsidRPr="008920F9" w:rsidRDefault="00000000" w:rsidP="000F4C5A">
      <w:pPr>
        <w:numPr>
          <w:ilvl w:val="0"/>
          <w:numId w:val="8"/>
        </w:numPr>
        <w:jc w:val="both"/>
        <w:rPr>
          <w:rFonts w:ascii="Tahoma" w:hAnsi="Tahoma" w:cs="Tahoma"/>
          <w:sz w:val="22"/>
          <w:szCs w:val="22"/>
          <w:lang w:val="nl-NL"/>
        </w:rPr>
      </w:pPr>
      <w:r w:rsidRPr="008920F9">
        <w:rPr>
          <w:sz w:val="22"/>
          <w:szCs w:val="22"/>
        </w:rPr>
        <w:t>Of je gehoord wens</w:t>
      </w:r>
      <w:r>
        <w:rPr>
          <w:sz w:val="22"/>
          <w:szCs w:val="22"/>
        </w:rPr>
        <w:t>t</w:t>
      </w:r>
      <w:r w:rsidRPr="008920F9">
        <w:rPr>
          <w:sz w:val="22"/>
          <w:szCs w:val="22"/>
        </w:rPr>
        <w:t xml:space="preserve"> te worden.</w:t>
      </w:r>
    </w:p>
    <w:p w14:paraId="16C9A391" w14:textId="77777777" w:rsidR="000F4C5A" w:rsidRPr="008920F9" w:rsidRDefault="000F4C5A" w:rsidP="000F4C5A">
      <w:pPr>
        <w:jc w:val="both"/>
        <w:rPr>
          <w:rFonts w:ascii="Tahoma" w:hAnsi="Tahoma" w:cs="Tahoma"/>
          <w:sz w:val="22"/>
          <w:szCs w:val="22"/>
        </w:rPr>
      </w:pPr>
    </w:p>
    <w:p w14:paraId="5094A4DA" w14:textId="77777777" w:rsidR="003B6133" w:rsidRDefault="00000000" w:rsidP="003B6133">
      <w:pPr>
        <w:jc w:val="both"/>
        <w:rPr>
          <w:rFonts w:ascii="Tahoma" w:hAnsi="Tahoma" w:cs="Tahoma"/>
          <w:sz w:val="22"/>
          <w:szCs w:val="22"/>
        </w:rPr>
      </w:pPr>
      <w:r w:rsidRPr="00D604E4">
        <w:rPr>
          <w:sz w:val="22"/>
          <w:szCs w:val="22"/>
        </w:rPr>
        <w:t xml:space="preserve">Stort </w:t>
      </w:r>
      <w:r>
        <w:rPr>
          <w:sz w:val="22"/>
          <w:szCs w:val="22"/>
        </w:rPr>
        <w:t xml:space="preserve">per natuurlijke persoon of rechtspersoon </w:t>
      </w:r>
      <w:r w:rsidRPr="00D604E4">
        <w:rPr>
          <w:sz w:val="22"/>
          <w:szCs w:val="22"/>
        </w:rPr>
        <w:t>een</w:t>
      </w:r>
      <w:r w:rsidR="001E41DB" w:rsidRPr="008920F9">
        <w:rPr>
          <w:sz w:val="22"/>
          <w:szCs w:val="22"/>
        </w:rPr>
        <w:t xml:space="preserve"> dossiertaks van 100 euro op het volgende rekeningnummer BE38 7765 9774 0672 (BIC: GKCCBEBB) van de provincie Antwerpen met als referentie “beroep omgevingsvergunning </w:t>
      </w:r>
      <w:r w:rsidR="001E41DB" w:rsidRPr="008920F9">
        <w:rPr>
          <w:bCs/>
          <w:sz w:val="22"/>
          <w:szCs w:val="22"/>
          <w:lang w:val="fr-FR"/>
        </w:rPr>
        <w:t>OMV_2025146674</w:t>
      </w:r>
      <w:r w:rsidR="001E41DB" w:rsidRPr="008920F9">
        <w:rPr>
          <w:sz w:val="22"/>
          <w:szCs w:val="22"/>
        </w:rPr>
        <w:t>” en voeg het betalingsbewijs toe aan je beroepschrift.</w:t>
      </w:r>
    </w:p>
    <w:p w14:paraId="71851B5B" w14:textId="77777777" w:rsidR="003B6133" w:rsidRDefault="003B6133" w:rsidP="000F4C5A">
      <w:pPr>
        <w:jc w:val="both"/>
        <w:rPr>
          <w:rFonts w:ascii="Tahoma" w:hAnsi="Tahoma" w:cs="Tahoma"/>
          <w:sz w:val="22"/>
          <w:szCs w:val="22"/>
        </w:rPr>
      </w:pPr>
    </w:p>
    <w:p w14:paraId="1A775BEF" w14:textId="77777777" w:rsidR="00EA0C3B" w:rsidRDefault="00000000" w:rsidP="000F4C5A">
      <w:pPr>
        <w:jc w:val="both"/>
        <w:rPr>
          <w:sz w:val="22"/>
          <w:szCs w:val="22"/>
        </w:rPr>
      </w:pPr>
      <w:r w:rsidRPr="008920F9">
        <w:rPr>
          <w:sz w:val="22"/>
          <w:szCs w:val="22"/>
        </w:rPr>
        <w:t>De teksten waarvan dit een bondige samenvatting is, vind je in artikel 5</w:t>
      </w:r>
      <w:r w:rsidR="003068BB">
        <w:rPr>
          <w:sz w:val="22"/>
          <w:szCs w:val="22"/>
        </w:rPr>
        <w:t>3</w:t>
      </w:r>
      <w:r>
        <w:rPr>
          <w:sz w:val="22"/>
          <w:szCs w:val="22"/>
        </w:rPr>
        <w:t xml:space="preserve"> en volgende</w:t>
      </w:r>
      <w:r w:rsidRPr="008920F9">
        <w:rPr>
          <w:sz w:val="22"/>
          <w:szCs w:val="22"/>
        </w:rPr>
        <w:t xml:space="preserve"> van het decreet van 25 april 2014 betreffende de omgevingsvergunning en in het bijhorende besluit van de Vlaamse Regering van 27 november 2015.</w:t>
      </w:r>
      <w:r>
        <w:rPr>
          <w:sz w:val="22"/>
          <w:szCs w:val="22"/>
        </w:rPr>
        <w:t xml:space="preserve"> Lees ze grondig na.</w:t>
      </w:r>
    </w:p>
    <w:p w14:paraId="700EACA0" w14:textId="77777777" w:rsidR="00F05EB4" w:rsidRDefault="00F05EB4" w:rsidP="000F4C5A">
      <w:pPr>
        <w:jc w:val="both"/>
        <w:rPr>
          <w:sz w:val="22"/>
          <w:szCs w:val="22"/>
        </w:rPr>
      </w:pPr>
    </w:p>
    <w:p w14:paraId="7E0156EE" w14:textId="77777777" w:rsidR="00F05EB4" w:rsidRPr="008920F9" w:rsidRDefault="00000000" w:rsidP="000F4C5A">
      <w:pPr>
        <w:jc w:val="both"/>
        <w:rPr>
          <w:rFonts w:ascii="Tahoma" w:hAnsi="Tahoma" w:cs="Tahoma"/>
          <w:sz w:val="22"/>
          <w:szCs w:val="22"/>
        </w:rPr>
      </w:pPr>
      <w:r>
        <w:rPr>
          <w:sz w:val="22"/>
          <w:szCs w:val="22"/>
        </w:rPr>
        <w:t xml:space="preserve">Info: ruimtelijke ordening – 014 27 24 19 – </w:t>
      </w:r>
      <w:hyperlink r:id="rId6" w:history="1">
        <w:r w:rsidR="00F05EB4" w:rsidRPr="005647B5">
          <w:rPr>
            <w:rStyle w:val="Hyperlink"/>
            <w:sz w:val="22"/>
            <w:szCs w:val="22"/>
          </w:rPr>
          <w:t>ro@gemeentemol.be</w:t>
        </w:r>
      </w:hyperlink>
      <w:r>
        <w:rPr>
          <w:sz w:val="22"/>
          <w:szCs w:val="22"/>
        </w:rPr>
        <w:t xml:space="preserve"> </w:t>
      </w:r>
    </w:p>
    <w:sectPr w:rsidR="00F05EB4" w:rsidRPr="008920F9" w:rsidSect="00113D1F">
      <w:pgSz w:w="11906" w:h="16838" w:code="9"/>
      <w:pgMar w:top="720" w:right="720" w:bottom="720" w:left="720" w:header="709" w:footer="709" w:gutter="0"/>
      <w:paperSrc w:first="401" w:other="40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altName w:val="Calibri"/>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408"/>
    <w:multiLevelType w:val="hybridMultilevel"/>
    <w:tmpl w:val="EAF440CE"/>
    <w:lvl w:ilvl="0" w:tplc="88F464F0">
      <w:numFmt w:val="bullet"/>
      <w:lvlText w:val="-"/>
      <w:lvlJc w:val="left"/>
      <w:pPr>
        <w:ind w:left="720" w:hanging="360"/>
      </w:pPr>
      <w:rPr>
        <w:rFonts w:ascii="Flanders Art Sans" w:eastAsia="Times New Roman" w:hAnsi="Flanders Art Sans" w:cs="Times New Roman" w:hint="default"/>
        <w:color w:val="666666"/>
        <w:sz w:val="18"/>
      </w:rPr>
    </w:lvl>
    <w:lvl w:ilvl="1" w:tplc="B630F442" w:tentative="1">
      <w:start w:val="1"/>
      <w:numFmt w:val="bullet"/>
      <w:lvlText w:val="o"/>
      <w:lvlJc w:val="left"/>
      <w:pPr>
        <w:ind w:left="1440" w:hanging="360"/>
      </w:pPr>
      <w:rPr>
        <w:rFonts w:ascii="Courier New" w:hAnsi="Courier New" w:cs="Courier New" w:hint="default"/>
      </w:rPr>
    </w:lvl>
    <w:lvl w:ilvl="2" w:tplc="207EE562" w:tentative="1">
      <w:start w:val="1"/>
      <w:numFmt w:val="bullet"/>
      <w:lvlText w:val=""/>
      <w:lvlJc w:val="left"/>
      <w:pPr>
        <w:ind w:left="2160" w:hanging="360"/>
      </w:pPr>
      <w:rPr>
        <w:rFonts w:ascii="Wingdings" w:hAnsi="Wingdings" w:hint="default"/>
      </w:rPr>
    </w:lvl>
    <w:lvl w:ilvl="3" w:tplc="A4C0DC28" w:tentative="1">
      <w:start w:val="1"/>
      <w:numFmt w:val="bullet"/>
      <w:lvlText w:val=""/>
      <w:lvlJc w:val="left"/>
      <w:pPr>
        <w:ind w:left="2880" w:hanging="360"/>
      </w:pPr>
      <w:rPr>
        <w:rFonts w:ascii="Symbol" w:hAnsi="Symbol" w:hint="default"/>
      </w:rPr>
    </w:lvl>
    <w:lvl w:ilvl="4" w:tplc="6B6EE80C" w:tentative="1">
      <w:start w:val="1"/>
      <w:numFmt w:val="bullet"/>
      <w:lvlText w:val="o"/>
      <w:lvlJc w:val="left"/>
      <w:pPr>
        <w:ind w:left="3600" w:hanging="360"/>
      </w:pPr>
      <w:rPr>
        <w:rFonts w:ascii="Courier New" w:hAnsi="Courier New" w:cs="Courier New" w:hint="default"/>
      </w:rPr>
    </w:lvl>
    <w:lvl w:ilvl="5" w:tplc="C5641904" w:tentative="1">
      <w:start w:val="1"/>
      <w:numFmt w:val="bullet"/>
      <w:lvlText w:val=""/>
      <w:lvlJc w:val="left"/>
      <w:pPr>
        <w:ind w:left="4320" w:hanging="360"/>
      </w:pPr>
      <w:rPr>
        <w:rFonts w:ascii="Wingdings" w:hAnsi="Wingdings" w:hint="default"/>
      </w:rPr>
    </w:lvl>
    <w:lvl w:ilvl="6" w:tplc="F9C83230" w:tentative="1">
      <w:start w:val="1"/>
      <w:numFmt w:val="bullet"/>
      <w:lvlText w:val=""/>
      <w:lvlJc w:val="left"/>
      <w:pPr>
        <w:ind w:left="5040" w:hanging="360"/>
      </w:pPr>
      <w:rPr>
        <w:rFonts w:ascii="Symbol" w:hAnsi="Symbol" w:hint="default"/>
      </w:rPr>
    </w:lvl>
    <w:lvl w:ilvl="7" w:tplc="B83E9B82" w:tentative="1">
      <w:start w:val="1"/>
      <w:numFmt w:val="bullet"/>
      <w:lvlText w:val="o"/>
      <w:lvlJc w:val="left"/>
      <w:pPr>
        <w:ind w:left="5760" w:hanging="360"/>
      </w:pPr>
      <w:rPr>
        <w:rFonts w:ascii="Courier New" w:hAnsi="Courier New" w:cs="Courier New" w:hint="default"/>
      </w:rPr>
    </w:lvl>
    <w:lvl w:ilvl="8" w:tplc="3BF81442" w:tentative="1">
      <w:start w:val="1"/>
      <w:numFmt w:val="bullet"/>
      <w:lvlText w:val=""/>
      <w:lvlJc w:val="left"/>
      <w:pPr>
        <w:ind w:left="6480" w:hanging="360"/>
      </w:pPr>
      <w:rPr>
        <w:rFonts w:ascii="Wingdings" w:hAnsi="Wingdings" w:hint="default"/>
      </w:rPr>
    </w:lvl>
  </w:abstractNum>
  <w:abstractNum w:abstractNumId="1" w15:restartNumberingAfterBreak="0">
    <w:nsid w:val="22F5EB51"/>
    <w:multiLevelType w:val="hybridMultilevel"/>
    <w:tmpl w:val="C50A8674"/>
    <w:lvl w:ilvl="0" w:tplc="910E3F6C">
      <w:start w:val="1"/>
      <w:numFmt w:val="bullet"/>
      <w:lvlText w:val=""/>
      <w:lvlJc w:val="left"/>
      <w:pPr>
        <w:ind w:left="720" w:hanging="360"/>
      </w:pPr>
      <w:rPr>
        <w:rFonts w:ascii="Symbol" w:hAnsi="Symbol" w:hint="default"/>
      </w:rPr>
    </w:lvl>
    <w:lvl w:ilvl="1" w:tplc="94422060" w:tentative="1">
      <w:start w:val="1"/>
      <w:numFmt w:val="bullet"/>
      <w:lvlText w:val="o"/>
      <w:lvlJc w:val="left"/>
      <w:pPr>
        <w:ind w:left="1440" w:hanging="360"/>
      </w:pPr>
      <w:rPr>
        <w:rFonts w:ascii="Courier New" w:hAnsi="Courier New" w:cs="Courier New" w:hint="default"/>
      </w:rPr>
    </w:lvl>
    <w:lvl w:ilvl="2" w:tplc="7DF0DA94" w:tentative="1">
      <w:start w:val="1"/>
      <w:numFmt w:val="bullet"/>
      <w:lvlText w:val=""/>
      <w:lvlJc w:val="left"/>
      <w:pPr>
        <w:ind w:left="2160" w:hanging="360"/>
      </w:pPr>
      <w:rPr>
        <w:rFonts w:ascii="Wingdings" w:hAnsi="Wingdings" w:hint="default"/>
      </w:rPr>
    </w:lvl>
    <w:lvl w:ilvl="3" w:tplc="06542380" w:tentative="1">
      <w:start w:val="1"/>
      <w:numFmt w:val="bullet"/>
      <w:lvlText w:val=""/>
      <w:lvlJc w:val="left"/>
      <w:pPr>
        <w:ind w:left="2880" w:hanging="360"/>
      </w:pPr>
      <w:rPr>
        <w:rFonts w:ascii="Symbol" w:hAnsi="Symbol" w:hint="default"/>
      </w:rPr>
    </w:lvl>
    <w:lvl w:ilvl="4" w:tplc="4142E794" w:tentative="1">
      <w:start w:val="1"/>
      <w:numFmt w:val="bullet"/>
      <w:lvlText w:val="o"/>
      <w:lvlJc w:val="left"/>
      <w:pPr>
        <w:ind w:left="3600" w:hanging="360"/>
      </w:pPr>
      <w:rPr>
        <w:rFonts w:ascii="Courier New" w:hAnsi="Courier New" w:cs="Courier New" w:hint="default"/>
      </w:rPr>
    </w:lvl>
    <w:lvl w:ilvl="5" w:tplc="96EA2F9A" w:tentative="1">
      <w:start w:val="1"/>
      <w:numFmt w:val="bullet"/>
      <w:lvlText w:val=""/>
      <w:lvlJc w:val="left"/>
      <w:pPr>
        <w:ind w:left="4320" w:hanging="360"/>
      </w:pPr>
      <w:rPr>
        <w:rFonts w:ascii="Wingdings" w:hAnsi="Wingdings" w:hint="default"/>
      </w:rPr>
    </w:lvl>
    <w:lvl w:ilvl="6" w:tplc="8A369A44" w:tentative="1">
      <w:start w:val="1"/>
      <w:numFmt w:val="bullet"/>
      <w:lvlText w:val=""/>
      <w:lvlJc w:val="left"/>
      <w:pPr>
        <w:ind w:left="5040" w:hanging="360"/>
      </w:pPr>
      <w:rPr>
        <w:rFonts w:ascii="Symbol" w:hAnsi="Symbol" w:hint="default"/>
      </w:rPr>
    </w:lvl>
    <w:lvl w:ilvl="7" w:tplc="BCAA631C" w:tentative="1">
      <w:start w:val="1"/>
      <w:numFmt w:val="bullet"/>
      <w:lvlText w:val="o"/>
      <w:lvlJc w:val="left"/>
      <w:pPr>
        <w:ind w:left="5760" w:hanging="360"/>
      </w:pPr>
      <w:rPr>
        <w:rFonts w:ascii="Courier New" w:hAnsi="Courier New" w:cs="Courier New" w:hint="default"/>
      </w:rPr>
    </w:lvl>
    <w:lvl w:ilvl="8" w:tplc="AB72E8B8" w:tentative="1">
      <w:start w:val="1"/>
      <w:numFmt w:val="bullet"/>
      <w:lvlText w:val=""/>
      <w:lvlJc w:val="left"/>
      <w:pPr>
        <w:ind w:left="6480" w:hanging="360"/>
      </w:pPr>
      <w:rPr>
        <w:rFonts w:ascii="Wingdings" w:hAnsi="Wingdings" w:hint="default"/>
      </w:rPr>
    </w:lvl>
  </w:abstractNum>
  <w:abstractNum w:abstractNumId="2" w15:restartNumberingAfterBreak="0">
    <w:nsid w:val="27483A85"/>
    <w:multiLevelType w:val="multilevel"/>
    <w:tmpl w:val="8ABCB3B8"/>
    <w:lvl w:ilvl="0">
      <w:numFmt w:val="bullet"/>
      <w:lvlText w:val="-"/>
      <w:lvlJc w:val="left"/>
      <w:pPr>
        <w:tabs>
          <w:tab w:val="num" w:pos="360"/>
        </w:tabs>
        <w:ind w:left="360" w:hanging="360"/>
      </w:pPr>
      <w:rPr>
        <w:rFonts w:ascii="Cambria Math" w:eastAsia="Times New Roman" w:hAnsi="Cambria Math" w:hint="default"/>
      </w:rPr>
    </w:lvl>
    <w:lvl w:ilvl="1">
      <w:numFmt w:val="bullet"/>
      <w:lvlText w:val="-"/>
      <w:lvlJc w:val="left"/>
      <w:pPr>
        <w:ind w:left="1080" w:hanging="360"/>
      </w:pPr>
      <w:rPr>
        <w:rFonts w:ascii="Cambria Math" w:eastAsia="Times New Roman" w:hAnsi="Cambria Math"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316F2D49"/>
    <w:multiLevelType w:val="hybridMultilevel"/>
    <w:tmpl w:val="163430EE"/>
    <w:lvl w:ilvl="0" w:tplc="6CDA613E">
      <w:start w:val="1030"/>
      <w:numFmt w:val="bullet"/>
      <w:lvlText w:val="-"/>
      <w:lvlJc w:val="left"/>
      <w:pPr>
        <w:ind w:left="720" w:hanging="360"/>
      </w:pPr>
      <w:rPr>
        <w:rFonts w:ascii="Tahoma" w:eastAsia="Times New Roman" w:hAnsi="Tahoma" w:cs="Tahoma" w:hint="default"/>
      </w:rPr>
    </w:lvl>
    <w:lvl w:ilvl="1" w:tplc="F5A8BA22" w:tentative="1">
      <w:start w:val="1"/>
      <w:numFmt w:val="bullet"/>
      <w:lvlText w:val="o"/>
      <w:lvlJc w:val="left"/>
      <w:pPr>
        <w:ind w:left="1440" w:hanging="360"/>
      </w:pPr>
      <w:rPr>
        <w:rFonts w:ascii="Courier New" w:hAnsi="Courier New" w:cs="Courier New" w:hint="default"/>
      </w:rPr>
    </w:lvl>
    <w:lvl w:ilvl="2" w:tplc="3DA6535E" w:tentative="1">
      <w:start w:val="1"/>
      <w:numFmt w:val="bullet"/>
      <w:lvlText w:val=""/>
      <w:lvlJc w:val="left"/>
      <w:pPr>
        <w:ind w:left="2160" w:hanging="360"/>
      </w:pPr>
      <w:rPr>
        <w:rFonts w:ascii="Wingdings" w:hAnsi="Wingdings" w:hint="default"/>
      </w:rPr>
    </w:lvl>
    <w:lvl w:ilvl="3" w:tplc="ADFC1F40" w:tentative="1">
      <w:start w:val="1"/>
      <w:numFmt w:val="bullet"/>
      <w:lvlText w:val=""/>
      <w:lvlJc w:val="left"/>
      <w:pPr>
        <w:ind w:left="2880" w:hanging="360"/>
      </w:pPr>
      <w:rPr>
        <w:rFonts w:ascii="Symbol" w:hAnsi="Symbol" w:hint="default"/>
      </w:rPr>
    </w:lvl>
    <w:lvl w:ilvl="4" w:tplc="3EE8AB12" w:tentative="1">
      <w:start w:val="1"/>
      <w:numFmt w:val="bullet"/>
      <w:lvlText w:val="o"/>
      <w:lvlJc w:val="left"/>
      <w:pPr>
        <w:ind w:left="3600" w:hanging="360"/>
      </w:pPr>
      <w:rPr>
        <w:rFonts w:ascii="Courier New" w:hAnsi="Courier New" w:cs="Courier New" w:hint="default"/>
      </w:rPr>
    </w:lvl>
    <w:lvl w:ilvl="5" w:tplc="503EF1C2" w:tentative="1">
      <w:start w:val="1"/>
      <w:numFmt w:val="bullet"/>
      <w:lvlText w:val=""/>
      <w:lvlJc w:val="left"/>
      <w:pPr>
        <w:ind w:left="4320" w:hanging="360"/>
      </w:pPr>
      <w:rPr>
        <w:rFonts w:ascii="Wingdings" w:hAnsi="Wingdings" w:hint="default"/>
      </w:rPr>
    </w:lvl>
    <w:lvl w:ilvl="6" w:tplc="228CADFC" w:tentative="1">
      <w:start w:val="1"/>
      <w:numFmt w:val="bullet"/>
      <w:lvlText w:val=""/>
      <w:lvlJc w:val="left"/>
      <w:pPr>
        <w:ind w:left="5040" w:hanging="360"/>
      </w:pPr>
      <w:rPr>
        <w:rFonts w:ascii="Symbol" w:hAnsi="Symbol" w:hint="default"/>
      </w:rPr>
    </w:lvl>
    <w:lvl w:ilvl="7" w:tplc="37DC8500" w:tentative="1">
      <w:start w:val="1"/>
      <w:numFmt w:val="bullet"/>
      <w:lvlText w:val="o"/>
      <w:lvlJc w:val="left"/>
      <w:pPr>
        <w:ind w:left="5760" w:hanging="360"/>
      </w:pPr>
      <w:rPr>
        <w:rFonts w:ascii="Courier New" w:hAnsi="Courier New" w:cs="Courier New" w:hint="default"/>
      </w:rPr>
    </w:lvl>
    <w:lvl w:ilvl="8" w:tplc="F274E65A" w:tentative="1">
      <w:start w:val="1"/>
      <w:numFmt w:val="bullet"/>
      <w:lvlText w:val=""/>
      <w:lvlJc w:val="left"/>
      <w:pPr>
        <w:ind w:left="6480" w:hanging="360"/>
      </w:pPr>
      <w:rPr>
        <w:rFonts w:ascii="Wingdings" w:hAnsi="Wingdings" w:hint="default"/>
      </w:rPr>
    </w:lvl>
  </w:abstractNum>
  <w:abstractNum w:abstractNumId="4" w15:restartNumberingAfterBreak="0">
    <w:nsid w:val="448555EC"/>
    <w:multiLevelType w:val="hybridMultilevel"/>
    <w:tmpl w:val="B260A9D8"/>
    <w:lvl w:ilvl="0" w:tplc="8FC4B4BC">
      <w:start w:val="1030"/>
      <w:numFmt w:val="bullet"/>
      <w:lvlText w:val="-"/>
      <w:lvlJc w:val="left"/>
      <w:pPr>
        <w:ind w:left="720" w:hanging="360"/>
      </w:pPr>
      <w:rPr>
        <w:rFonts w:ascii="Tahoma" w:eastAsia="Times New Roman" w:hAnsi="Tahoma" w:cs="Tahoma" w:hint="default"/>
      </w:rPr>
    </w:lvl>
    <w:lvl w:ilvl="1" w:tplc="0D02785C">
      <w:start w:val="1"/>
      <w:numFmt w:val="bullet"/>
      <w:lvlText w:val=""/>
      <w:lvlJc w:val="left"/>
      <w:pPr>
        <w:ind w:left="1440" w:hanging="360"/>
      </w:pPr>
      <w:rPr>
        <w:rFonts w:ascii="Symbol" w:hAnsi="Symbol" w:hint="default"/>
      </w:rPr>
    </w:lvl>
    <w:lvl w:ilvl="2" w:tplc="D73A6EF4" w:tentative="1">
      <w:start w:val="1"/>
      <w:numFmt w:val="bullet"/>
      <w:lvlText w:val=""/>
      <w:lvlJc w:val="left"/>
      <w:pPr>
        <w:ind w:left="2160" w:hanging="360"/>
      </w:pPr>
      <w:rPr>
        <w:rFonts w:ascii="Wingdings" w:hAnsi="Wingdings" w:hint="default"/>
      </w:rPr>
    </w:lvl>
    <w:lvl w:ilvl="3" w:tplc="1E8C4924" w:tentative="1">
      <w:start w:val="1"/>
      <w:numFmt w:val="bullet"/>
      <w:lvlText w:val=""/>
      <w:lvlJc w:val="left"/>
      <w:pPr>
        <w:ind w:left="2880" w:hanging="360"/>
      </w:pPr>
      <w:rPr>
        <w:rFonts w:ascii="Symbol" w:hAnsi="Symbol" w:hint="default"/>
      </w:rPr>
    </w:lvl>
    <w:lvl w:ilvl="4" w:tplc="7FF8AAB4" w:tentative="1">
      <w:start w:val="1"/>
      <w:numFmt w:val="bullet"/>
      <w:lvlText w:val="o"/>
      <w:lvlJc w:val="left"/>
      <w:pPr>
        <w:ind w:left="3600" w:hanging="360"/>
      </w:pPr>
      <w:rPr>
        <w:rFonts w:ascii="Courier New" w:hAnsi="Courier New" w:cs="Courier New" w:hint="default"/>
      </w:rPr>
    </w:lvl>
    <w:lvl w:ilvl="5" w:tplc="680E3AA8" w:tentative="1">
      <w:start w:val="1"/>
      <w:numFmt w:val="bullet"/>
      <w:lvlText w:val=""/>
      <w:lvlJc w:val="left"/>
      <w:pPr>
        <w:ind w:left="4320" w:hanging="360"/>
      </w:pPr>
      <w:rPr>
        <w:rFonts w:ascii="Wingdings" w:hAnsi="Wingdings" w:hint="default"/>
      </w:rPr>
    </w:lvl>
    <w:lvl w:ilvl="6" w:tplc="CA48C642" w:tentative="1">
      <w:start w:val="1"/>
      <w:numFmt w:val="bullet"/>
      <w:lvlText w:val=""/>
      <w:lvlJc w:val="left"/>
      <w:pPr>
        <w:ind w:left="5040" w:hanging="360"/>
      </w:pPr>
      <w:rPr>
        <w:rFonts w:ascii="Symbol" w:hAnsi="Symbol" w:hint="default"/>
      </w:rPr>
    </w:lvl>
    <w:lvl w:ilvl="7" w:tplc="7A6851BC" w:tentative="1">
      <w:start w:val="1"/>
      <w:numFmt w:val="bullet"/>
      <w:lvlText w:val="o"/>
      <w:lvlJc w:val="left"/>
      <w:pPr>
        <w:ind w:left="5760" w:hanging="360"/>
      </w:pPr>
      <w:rPr>
        <w:rFonts w:ascii="Courier New" w:hAnsi="Courier New" w:cs="Courier New" w:hint="default"/>
      </w:rPr>
    </w:lvl>
    <w:lvl w:ilvl="8" w:tplc="077A0CE8" w:tentative="1">
      <w:start w:val="1"/>
      <w:numFmt w:val="bullet"/>
      <w:lvlText w:val=""/>
      <w:lvlJc w:val="left"/>
      <w:pPr>
        <w:ind w:left="6480" w:hanging="360"/>
      </w:pPr>
      <w:rPr>
        <w:rFonts w:ascii="Wingdings" w:hAnsi="Wingdings" w:hint="default"/>
      </w:rPr>
    </w:lvl>
  </w:abstractNum>
  <w:abstractNum w:abstractNumId="5" w15:restartNumberingAfterBreak="0">
    <w:nsid w:val="44995634"/>
    <w:multiLevelType w:val="hybridMultilevel"/>
    <w:tmpl w:val="5D3AE91C"/>
    <w:lvl w:ilvl="0" w:tplc="3B94F888">
      <w:start w:val="2000"/>
      <w:numFmt w:val="bullet"/>
      <w:lvlText w:val="-"/>
      <w:lvlJc w:val="left"/>
      <w:pPr>
        <w:ind w:left="720" w:hanging="360"/>
      </w:pPr>
    </w:lvl>
    <w:lvl w:ilvl="1" w:tplc="012A1816">
      <w:start w:val="1"/>
      <w:numFmt w:val="bullet"/>
      <w:lvlText w:val="o"/>
      <w:lvlJc w:val="left"/>
      <w:pPr>
        <w:ind w:left="1440" w:hanging="360"/>
      </w:pPr>
      <w:rPr>
        <w:rFonts w:ascii="Courier New" w:hAnsi="Courier New" w:cs="Courier New" w:hint="default"/>
      </w:rPr>
    </w:lvl>
    <w:lvl w:ilvl="2" w:tplc="7A48B52E">
      <w:start w:val="1"/>
      <w:numFmt w:val="bullet"/>
      <w:lvlText w:val=""/>
      <w:lvlJc w:val="left"/>
      <w:pPr>
        <w:ind w:left="2160" w:hanging="360"/>
      </w:pPr>
      <w:rPr>
        <w:rFonts w:ascii="Wingdings" w:hAnsi="Wingdings" w:hint="default"/>
      </w:rPr>
    </w:lvl>
    <w:lvl w:ilvl="3" w:tplc="17A686A2">
      <w:start w:val="1"/>
      <w:numFmt w:val="bullet"/>
      <w:lvlText w:val=""/>
      <w:lvlJc w:val="left"/>
      <w:pPr>
        <w:ind w:left="2880" w:hanging="360"/>
      </w:pPr>
      <w:rPr>
        <w:rFonts w:ascii="Symbol" w:hAnsi="Symbol" w:hint="default"/>
      </w:rPr>
    </w:lvl>
    <w:lvl w:ilvl="4" w:tplc="8046667C">
      <w:start w:val="1"/>
      <w:numFmt w:val="bullet"/>
      <w:lvlText w:val="o"/>
      <w:lvlJc w:val="left"/>
      <w:pPr>
        <w:ind w:left="3600" w:hanging="360"/>
      </w:pPr>
      <w:rPr>
        <w:rFonts w:ascii="Courier New" w:hAnsi="Courier New" w:cs="Courier New" w:hint="default"/>
      </w:rPr>
    </w:lvl>
    <w:lvl w:ilvl="5" w:tplc="259E63EE">
      <w:start w:val="1"/>
      <w:numFmt w:val="bullet"/>
      <w:lvlText w:val=""/>
      <w:lvlJc w:val="left"/>
      <w:pPr>
        <w:ind w:left="4320" w:hanging="360"/>
      </w:pPr>
      <w:rPr>
        <w:rFonts w:ascii="Wingdings" w:hAnsi="Wingdings" w:hint="default"/>
      </w:rPr>
    </w:lvl>
    <w:lvl w:ilvl="6" w:tplc="2BD62A12">
      <w:start w:val="1"/>
      <w:numFmt w:val="bullet"/>
      <w:lvlText w:val=""/>
      <w:lvlJc w:val="left"/>
      <w:pPr>
        <w:ind w:left="5040" w:hanging="360"/>
      </w:pPr>
      <w:rPr>
        <w:rFonts w:ascii="Symbol" w:hAnsi="Symbol" w:hint="default"/>
      </w:rPr>
    </w:lvl>
    <w:lvl w:ilvl="7" w:tplc="4A68D10E">
      <w:start w:val="1"/>
      <w:numFmt w:val="bullet"/>
      <w:lvlText w:val="o"/>
      <w:lvlJc w:val="left"/>
      <w:pPr>
        <w:ind w:left="5760" w:hanging="360"/>
      </w:pPr>
      <w:rPr>
        <w:rFonts w:ascii="Courier New" w:hAnsi="Courier New" w:cs="Courier New" w:hint="default"/>
      </w:rPr>
    </w:lvl>
    <w:lvl w:ilvl="8" w:tplc="9FE2459C">
      <w:start w:val="1"/>
      <w:numFmt w:val="bullet"/>
      <w:lvlText w:val=""/>
      <w:lvlJc w:val="left"/>
      <w:pPr>
        <w:ind w:left="6480" w:hanging="360"/>
      </w:pPr>
      <w:rPr>
        <w:rFonts w:ascii="Wingdings" w:hAnsi="Wingdings" w:hint="default"/>
      </w:rPr>
    </w:lvl>
  </w:abstractNum>
  <w:abstractNum w:abstractNumId="6" w15:restartNumberingAfterBreak="0">
    <w:nsid w:val="53C8741D"/>
    <w:multiLevelType w:val="hybridMultilevel"/>
    <w:tmpl w:val="EEDAADF8"/>
    <w:lvl w:ilvl="0" w:tplc="B470D18C">
      <w:start w:val="1030"/>
      <w:numFmt w:val="bullet"/>
      <w:lvlText w:val=""/>
      <w:lvlJc w:val="left"/>
      <w:pPr>
        <w:ind w:left="720" w:hanging="360"/>
      </w:pPr>
      <w:rPr>
        <w:rFonts w:ascii="Tahoma" w:eastAsia="Times New Roman" w:hAnsi="Tahoma" w:cs="Tahoma" w:hint="default"/>
      </w:rPr>
    </w:lvl>
    <w:lvl w:ilvl="1" w:tplc="91EEFC4A" w:tentative="1">
      <w:start w:val="1"/>
      <w:numFmt w:val="bullet"/>
      <w:lvlText w:val="o"/>
      <w:lvlJc w:val="left"/>
      <w:pPr>
        <w:ind w:left="1440" w:hanging="360"/>
      </w:pPr>
      <w:rPr>
        <w:rFonts w:ascii="Courier New" w:hAnsi="Courier New" w:cs="Courier New" w:hint="default"/>
      </w:rPr>
    </w:lvl>
    <w:lvl w:ilvl="2" w:tplc="4806A0FA" w:tentative="1">
      <w:start w:val="1"/>
      <w:numFmt w:val="bullet"/>
      <w:lvlText w:val=""/>
      <w:lvlJc w:val="left"/>
      <w:pPr>
        <w:ind w:left="2160" w:hanging="360"/>
      </w:pPr>
      <w:rPr>
        <w:rFonts w:ascii="Wingdings" w:hAnsi="Wingdings" w:hint="default"/>
      </w:rPr>
    </w:lvl>
    <w:lvl w:ilvl="3" w:tplc="031E026A" w:tentative="1">
      <w:start w:val="1"/>
      <w:numFmt w:val="bullet"/>
      <w:lvlText w:val=""/>
      <w:lvlJc w:val="left"/>
      <w:pPr>
        <w:ind w:left="2880" w:hanging="360"/>
      </w:pPr>
      <w:rPr>
        <w:rFonts w:ascii="Symbol" w:hAnsi="Symbol" w:hint="default"/>
      </w:rPr>
    </w:lvl>
    <w:lvl w:ilvl="4" w:tplc="D53CE154" w:tentative="1">
      <w:start w:val="1"/>
      <w:numFmt w:val="bullet"/>
      <w:lvlText w:val="o"/>
      <w:lvlJc w:val="left"/>
      <w:pPr>
        <w:ind w:left="3600" w:hanging="360"/>
      </w:pPr>
      <w:rPr>
        <w:rFonts w:ascii="Courier New" w:hAnsi="Courier New" w:cs="Courier New" w:hint="default"/>
      </w:rPr>
    </w:lvl>
    <w:lvl w:ilvl="5" w:tplc="0696FA60" w:tentative="1">
      <w:start w:val="1"/>
      <w:numFmt w:val="bullet"/>
      <w:lvlText w:val=""/>
      <w:lvlJc w:val="left"/>
      <w:pPr>
        <w:ind w:left="4320" w:hanging="360"/>
      </w:pPr>
      <w:rPr>
        <w:rFonts w:ascii="Wingdings" w:hAnsi="Wingdings" w:hint="default"/>
      </w:rPr>
    </w:lvl>
    <w:lvl w:ilvl="6" w:tplc="C8563DE0" w:tentative="1">
      <w:start w:val="1"/>
      <w:numFmt w:val="bullet"/>
      <w:lvlText w:val=""/>
      <w:lvlJc w:val="left"/>
      <w:pPr>
        <w:ind w:left="5040" w:hanging="360"/>
      </w:pPr>
      <w:rPr>
        <w:rFonts w:ascii="Symbol" w:hAnsi="Symbol" w:hint="default"/>
      </w:rPr>
    </w:lvl>
    <w:lvl w:ilvl="7" w:tplc="21028BC6" w:tentative="1">
      <w:start w:val="1"/>
      <w:numFmt w:val="bullet"/>
      <w:lvlText w:val="o"/>
      <w:lvlJc w:val="left"/>
      <w:pPr>
        <w:ind w:left="5760" w:hanging="360"/>
      </w:pPr>
      <w:rPr>
        <w:rFonts w:ascii="Courier New" w:hAnsi="Courier New" w:cs="Courier New" w:hint="default"/>
      </w:rPr>
    </w:lvl>
    <w:lvl w:ilvl="8" w:tplc="B45A8564" w:tentative="1">
      <w:start w:val="1"/>
      <w:numFmt w:val="bullet"/>
      <w:lvlText w:val=""/>
      <w:lvlJc w:val="left"/>
      <w:pPr>
        <w:ind w:left="6480" w:hanging="360"/>
      </w:pPr>
      <w:rPr>
        <w:rFonts w:ascii="Wingdings" w:hAnsi="Wingdings" w:hint="default"/>
      </w:rPr>
    </w:lvl>
  </w:abstractNum>
  <w:abstractNum w:abstractNumId="7" w15:restartNumberingAfterBreak="0">
    <w:nsid w:val="5C8C2653"/>
    <w:multiLevelType w:val="hybridMultilevel"/>
    <w:tmpl w:val="07EA161C"/>
    <w:lvl w:ilvl="0" w:tplc="E3D64C38">
      <w:start w:val="1"/>
      <w:numFmt w:val="bullet"/>
      <w:lvlText w:val=""/>
      <w:lvlJc w:val="left"/>
      <w:pPr>
        <w:ind w:left="720" w:hanging="360"/>
      </w:pPr>
      <w:rPr>
        <w:rFonts w:ascii="Symbol" w:hAnsi="Symbol" w:hint="default"/>
      </w:rPr>
    </w:lvl>
    <w:lvl w:ilvl="1" w:tplc="85A451F0" w:tentative="1">
      <w:start w:val="1"/>
      <w:numFmt w:val="bullet"/>
      <w:lvlText w:val="o"/>
      <w:lvlJc w:val="left"/>
      <w:pPr>
        <w:ind w:left="1440" w:hanging="360"/>
      </w:pPr>
      <w:rPr>
        <w:rFonts w:ascii="Courier New" w:hAnsi="Courier New" w:cs="Courier New" w:hint="default"/>
      </w:rPr>
    </w:lvl>
    <w:lvl w:ilvl="2" w:tplc="E390BE0A" w:tentative="1">
      <w:start w:val="1"/>
      <w:numFmt w:val="bullet"/>
      <w:lvlText w:val=""/>
      <w:lvlJc w:val="left"/>
      <w:pPr>
        <w:ind w:left="2160" w:hanging="360"/>
      </w:pPr>
      <w:rPr>
        <w:rFonts w:ascii="Wingdings" w:hAnsi="Wingdings" w:hint="default"/>
      </w:rPr>
    </w:lvl>
    <w:lvl w:ilvl="3" w:tplc="2AEAA886" w:tentative="1">
      <w:start w:val="1"/>
      <w:numFmt w:val="bullet"/>
      <w:lvlText w:val=""/>
      <w:lvlJc w:val="left"/>
      <w:pPr>
        <w:ind w:left="2880" w:hanging="360"/>
      </w:pPr>
      <w:rPr>
        <w:rFonts w:ascii="Symbol" w:hAnsi="Symbol" w:hint="default"/>
      </w:rPr>
    </w:lvl>
    <w:lvl w:ilvl="4" w:tplc="8D9ADE22" w:tentative="1">
      <w:start w:val="1"/>
      <w:numFmt w:val="bullet"/>
      <w:lvlText w:val="o"/>
      <w:lvlJc w:val="left"/>
      <w:pPr>
        <w:ind w:left="3600" w:hanging="360"/>
      </w:pPr>
      <w:rPr>
        <w:rFonts w:ascii="Courier New" w:hAnsi="Courier New" w:cs="Courier New" w:hint="default"/>
      </w:rPr>
    </w:lvl>
    <w:lvl w:ilvl="5" w:tplc="7E28482C" w:tentative="1">
      <w:start w:val="1"/>
      <w:numFmt w:val="bullet"/>
      <w:lvlText w:val=""/>
      <w:lvlJc w:val="left"/>
      <w:pPr>
        <w:ind w:left="4320" w:hanging="360"/>
      </w:pPr>
      <w:rPr>
        <w:rFonts w:ascii="Wingdings" w:hAnsi="Wingdings" w:hint="default"/>
      </w:rPr>
    </w:lvl>
    <w:lvl w:ilvl="6" w:tplc="1A8E2C36" w:tentative="1">
      <w:start w:val="1"/>
      <w:numFmt w:val="bullet"/>
      <w:lvlText w:val=""/>
      <w:lvlJc w:val="left"/>
      <w:pPr>
        <w:ind w:left="5040" w:hanging="360"/>
      </w:pPr>
      <w:rPr>
        <w:rFonts w:ascii="Symbol" w:hAnsi="Symbol" w:hint="default"/>
      </w:rPr>
    </w:lvl>
    <w:lvl w:ilvl="7" w:tplc="6AB88AFA" w:tentative="1">
      <w:start w:val="1"/>
      <w:numFmt w:val="bullet"/>
      <w:lvlText w:val="o"/>
      <w:lvlJc w:val="left"/>
      <w:pPr>
        <w:ind w:left="5760" w:hanging="360"/>
      </w:pPr>
      <w:rPr>
        <w:rFonts w:ascii="Courier New" w:hAnsi="Courier New" w:cs="Courier New" w:hint="default"/>
      </w:rPr>
    </w:lvl>
    <w:lvl w:ilvl="8" w:tplc="3DA2E848" w:tentative="1">
      <w:start w:val="1"/>
      <w:numFmt w:val="bullet"/>
      <w:lvlText w:val=""/>
      <w:lvlJc w:val="left"/>
      <w:pPr>
        <w:ind w:left="6480" w:hanging="360"/>
      </w:pPr>
      <w:rPr>
        <w:rFonts w:ascii="Wingdings" w:hAnsi="Wingdings" w:hint="default"/>
      </w:rPr>
    </w:lvl>
  </w:abstractNum>
  <w:abstractNum w:abstractNumId="8" w15:restartNumberingAfterBreak="0">
    <w:nsid w:val="659E3E11"/>
    <w:multiLevelType w:val="hybridMultilevel"/>
    <w:tmpl w:val="8E583E2E"/>
    <w:lvl w:ilvl="0" w:tplc="0F92AA40">
      <w:start w:val="1"/>
      <w:numFmt w:val="decimal"/>
      <w:lvlText w:val="%1."/>
      <w:lvlJc w:val="left"/>
      <w:pPr>
        <w:ind w:left="720" w:hanging="360"/>
      </w:pPr>
      <w:rPr>
        <w:rFonts w:hint="default"/>
      </w:rPr>
    </w:lvl>
    <w:lvl w:ilvl="1" w:tplc="036455D6">
      <w:start w:val="1"/>
      <w:numFmt w:val="bullet"/>
      <w:lvlText w:val=""/>
      <w:lvlJc w:val="left"/>
      <w:pPr>
        <w:ind w:left="1440" w:hanging="360"/>
      </w:pPr>
      <w:rPr>
        <w:rFonts w:ascii="Symbol" w:hAnsi="Symbol" w:hint="default"/>
      </w:rPr>
    </w:lvl>
    <w:lvl w:ilvl="2" w:tplc="62667442" w:tentative="1">
      <w:start w:val="1"/>
      <w:numFmt w:val="bullet"/>
      <w:lvlText w:val=""/>
      <w:lvlJc w:val="left"/>
      <w:pPr>
        <w:ind w:left="2160" w:hanging="360"/>
      </w:pPr>
      <w:rPr>
        <w:rFonts w:ascii="Wingdings" w:hAnsi="Wingdings" w:hint="default"/>
      </w:rPr>
    </w:lvl>
    <w:lvl w:ilvl="3" w:tplc="6DB4088E" w:tentative="1">
      <w:start w:val="1"/>
      <w:numFmt w:val="bullet"/>
      <w:lvlText w:val=""/>
      <w:lvlJc w:val="left"/>
      <w:pPr>
        <w:ind w:left="2880" w:hanging="360"/>
      </w:pPr>
      <w:rPr>
        <w:rFonts w:ascii="Symbol" w:hAnsi="Symbol" w:hint="default"/>
      </w:rPr>
    </w:lvl>
    <w:lvl w:ilvl="4" w:tplc="9F8C4290" w:tentative="1">
      <w:start w:val="1"/>
      <w:numFmt w:val="bullet"/>
      <w:lvlText w:val="o"/>
      <w:lvlJc w:val="left"/>
      <w:pPr>
        <w:ind w:left="3600" w:hanging="360"/>
      </w:pPr>
      <w:rPr>
        <w:rFonts w:ascii="Courier New" w:hAnsi="Courier New" w:cs="Courier New" w:hint="default"/>
      </w:rPr>
    </w:lvl>
    <w:lvl w:ilvl="5" w:tplc="1A9673F2" w:tentative="1">
      <w:start w:val="1"/>
      <w:numFmt w:val="bullet"/>
      <w:lvlText w:val=""/>
      <w:lvlJc w:val="left"/>
      <w:pPr>
        <w:ind w:left="4320" w:hanging="360"/>
      </w:pPr>
      <w:rPr>
        <w:rFonts w:ascii="Wingdings" w:hAnsi="Wingdings" w:hint="default"/>
      </w:rPr>
    </w:lvl>
    <w:lvl w:ilvl="6" w:tplc="7EBA19D6" w:tentative="1">
      <w:start w:val="1"/>
      <w:numFmt w:val="bullet"/>
      <w:lvlText w:val=""/>
      <w:lvlJc w:val="left"/>
      <w:pPr>
        <w:ind w:left="5040" w:hanging="360"/>
      </w:pPr>
      <w:rPr>
        <w:rFonts w:ascii="Symbol" w:hAnsi="Symbol" w:hint="default"/>
      </w:rPr>
    </w:lvl>
    <w:lvl w:ilvl="7" w:tplc="AF7E01DC" w:tentative="1">
      <w:start w:val="1"/>
      <w:numFmt w:val="bullet"/>
      <w:lvlText w:val="o"/>
      <w:lvlJc w:val="left"/>
      <w:pPr>
        <w:ind w:left="5760" w:hanging="360"/>
      </w:pPr>
      <w:rPr>
        <w:rFonts w:ascii="Courier New" w:hAnsi="Courier New" w:cs="Courier New" w:hint="default"/>
      </w:rPr>
    </w:lvl>
    <w:lvl w:ilvl="8" w:tplc="B92C6082" w:tentative="1">
      <w:start w:val="1"/>
      <w:numFmt w:val="bullet"/>
      <w:lvlText w:val=""/>
      <w:lvlJc w:val="left"/>
      <w:pPr>
        <w:ind w:left="6480" w:hanging="360"/>
      </w:pPr>
      <w:rPr>
        <w:rFonts w:ascii="Wingdings" w:hAnsi="Wingdings" w:hint="default"/>
      </w:rPr>
    </w:lvl>
  </w:abstractNum>
  <w:abstractNum w:abstractNumId="9" w15:restartNumberingAfterBreak="0">
    <w:nsid w:val="77317389"/>
    <w:multiLevelType w:val="hybridMultilevel"/>
    <w:tmpl w:val="B1C2D596"/>
    <w:lvl w:ilvl="0" w:tplc="5FFCAC98">
      <w:numFmt w:val="bullet"/>
      <w:lvlText w:val="-"/>
      <w:lvlJc w:val="left"/>
      <w:pPr>
        <w:ind w:left="720" w:hanging="360"/>
      </w:pPr>
      <w:rPr>
        <w:rFonts w:ascii="Tahoma" w:eastAsia="Times New Roman" w:hAnsi="Tahoma" w:cs="Tahoma" w:hint="default"/>
      </w:rPr>
    </w:lvl>
    <w:lvl w:ilvl="1" w:tplc="D86090CC" w:tentative="1">
      <w:start w:val="1"/>
      <w:numFmt w:val="bullet"/>
      <w:lvlText w:val="o"/>
      <w:lvlJc w:val="left"/>
      <w:pPr>
        <w:ind w:left="1440" w:hanging="360"/>
      </w:pPr>
      <w:rPr>
        <w:rFonts w:ascii="Courier New" w:hAnsi="Courier New" w:cs="Courier New" w:hint="default"/>
      </w:rPr>
    </w:lvl>
    <w:lvl w:ilvl="2" w:tplc="7C2045CA" w:tentative="1">
      <w:start w:val="1"/>
      <w:numFmt w:val="bullet"/>
      <w:lvlText w:val=""/>
      <w:lvlJc w:val="left"/>
      <w:pPr>
        <w:ind w:left="2160" w:hanging="360"/>
      </w:pPr>
      <w:rPr>
        <w:rFonts w:ascii="Wingdings" w:hAnsi="Wingdings" w:hint="default"/>
      </w:rPr>
    </w:lvl>
    <w:lvl w:ilvl="3" w:tplc="E0AEFDCC" w:tentative="1">
      <w:start w:val="1"/>
      <w:numFmt w:val="bullet"/>
      <w:lvlText w:val=""/>
      <w:lvlJc w:val="left"/>
      <w:pPr>
        <w:ind w:left="2880" w:hanging="360"/>
      </w:pPr>
      <w:rPr>
        <w:rFonts w:ascii="Symbol" w:hAnsi="Symbol" w:hint="default"/>
      </w:rPr>
    </w:lvl>
    <w:lvl w:ilvl="4" w:tplc="43CC3476" w:tentative="1">
      <w:start w:val="1"/>
      <w:numFmt w:val="bullet"/>
      <w:lvlText w:val="o"/>
      <w:lvlJc w:val="left"/>
      <w:pPr>
        <w:ind w:left="3600" w:hanging="360"/>
      </w:pPr>
      <w:rPr>
        <w:rFonts w:ascii="Courier New" w:hAnsi="Courier New" w:cs="Courier New" w:hint="default"/>
      </w:rPr>
    </w:lvl>
    <w:lvl w:ilvl="5" w:tplc="DED4E736" w:tentative="1">
      <w:start w:val="1"/>
      <w:numFmt w:val="bullet"/>
      <w:lvlText w:val=""/>
      <w:lvlJc w:val="left"/>
      <w:pPr>
        <w:ind w:left="4320" w:hanging="360"/>
      </w:pPr>
      <w:rPr>
        <w:rFonts w:ascii="Wingdings" w:hAnsi="Wingdings" w:hint="default"/>
      </w:rPr>
    </w:lvl>
    <w:lvl w:ilvl="6" w:tplc="C4CE9BEE" w:tentative="1">
      <w:start w:val="1"/>
      <w:numFmt w:val="bullet"/>
      <w:lvlText w:val=""/>
      <w:lvlJc w:val="left"/>
      <w:pPr>
        <w:ind w:left="5040" w:hanging="360"/>
      </w:pPr>
      <w:rPr>
        <w:rFonts w:ascii="Symbol" w:hAnsi="Symbol" w:hint="default"/>
      </w:rPr>
    </w:lvl>
    <w:lvl w:ilvl="7" w:tplc="634819DE" w:tentative="1">
      <w:start w:val="1"/>
      <w:numFmt w:val="bullet"/>
      <w:lvlText w:val="o"/>
      <w:lvlJc w:val="left"/>
      <w:pPr>
        <w:ind w:left="5760" w:hanging="360"/>
      </w:pPr>
      <w:rPr>
        <w:rFonts w:ascii="Courier New" w:hAnsi="Courier New" w:cs="Courier New" w:hint="default"/>
      </w:rPr>
    </w:lvl>
    <w:lvl w:ilvl="8" w:tplc="BF5499BA" w:tentative="1">
      <w:start w:val="1"/>
      <w:numFmt w:val="bullet"/>
      <w:lvlText w:val=""/>
      <w:lvlJc w:val="left"/>
      <w:pPr>
        <w:ind w:left="6480" w:hanging="360"/>
      </w:pPr>
      <w:rPr>
        <w:rFonts w:ascii="Wingdings" w:hAnsi="Wingdings" w:hint="default"/>
      </w:rPr>
    </w:lvl>
  </w:abstractNum>
  <w:num w:numId="1" w16cid:durableId="887834465">
    <w:abstractNumId w:val="5"/>
  </w:num>
  <w:num w:numId="2" w16cid:durableId="172702911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527836">
    <w:abstractNumId w:val="9"/>
  </w:num>
  <w:num w:numId="4" w16cid:durableId="410200935">
    <w:abstractNumId w:val="0"/>
  </w:num>
  <w:num w:numId="5" w16cid:durableId="1566984712">
    <w:abstractNumId w:val="6"/>
  </w:num>
  <w:num w:numId="6" w16cid:durableId="1441487279">
    <w:abstractNumId w:val="4"/>
  </w:num>
  <w:num w:numId="7" w16cid:durableId="1857034564">
    <w:abstractNumId w:val="7"/>
  </w:num>
  <w:num w:numId="8" w16cid:durableId="1180121747">
    <w:abstractNumId w:val="8"/>
  </w:num>
  <w:num w:numId="9" w16cid:durableId="1761369966">
    <w:abstractNumId w:val="1"/>
  </w:num>
  <w:num w:numId="10" w16cid:durableId="1592280302">
    <w:abstractNumId w:val="1"/>
  </w:num>
  <w:num w:numId="11" w16cid:durableId="206067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9B"/>
    <w:rsid w:val="00020556"/>
    <w:rsid w:val="000F4C5A"/>
    <w:rsid w:val="00113D1F"/>
    <w:rsid w:val="00174DA4"/>
    <w:rsid w:val="001C1CE9"/>
    <w:rsid w:val="001E41DB"/>
    <w:rsid w:val="001F0D91"/>
    <w:rsid w:val="00294D76"/>
    <w:rsid w:val="003068BB"/>
    <w:rsid w:val="003B6133"/>
    <w:rsid w:val="00427859"/>
    <w:rsid w:val="004A776A"/>
    <w:rsid w:val="005647B5"/>
    <w:rsid w:val="005C2429"/>
    <w:rsid w:val="00813A6B"/>
    <w:rsid w:val="008348E3"/>
    <w:rsid w:val="008920F9"/>
    <w:rsid w:val="00996938"/>
    <w:rsid w:val="00A30133"/>
    <w:rsid w:val="00AD0E0F"/>
    <w:rsid w:val="00AD52E5"/>
    <w:rsid w:val="00B114A1"/>
    <w:rsid w:val="00B12E3A"/>
    <w:rsid w:val="00B308CE"/>
    <w:rsid w:val="00B713FE"/>
    <w:rsid w:val="00C2055E"/>
    <w:rsid w:val="00C66026"/>
    <w:rsid w:val="00CC0746"/>
    <w:rsid w:val="00D604E4"/>
    <w:rsid w:val="00E27EC5"/>
    <w:rsid w:val="00E30A9B"/>
    <w:rsid w:val="00EA0C3B"/>
    <w:rsid w:val="00F05E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79F8E"/>
  <w15:docId w15:val="{0D3624A4-A271-4C6D-AE2C-1544B730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455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gemeentemol.be" TargetMode="External"/><Relationship Id="rId5" Type="http://schemas.openxmlformats.org/officeDocument/2006/relationships/hyperlink" Target="https://www.omgevingsloket.be/omvPubliek"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Tahoma"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ahoma"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1</Pages>
  <Words>472</Words>
  <Characters>2599</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Kirsten Turelinckx</cp:lastModifiedBy>
  <cp:revision>313</cp:revision>
  <cp:lastPrinted>2026-01-15T11:22:00Z</cp:lastPrinted>
  <dcterms:created xsi:type="dcterms:W3CDTF">2018-01-08T11:36:00Z</dcterms:created>
  <dcterms:modified xsi:type="dcterms:W3CDTF">2026-01-15T11:22:00Z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